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A8" w:rsidRPr="00A608E0" w:rsidRDefault="001A5DA8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2014.11.17</w:t>
      </w:r>
    </w:p>
    <w:p w:rsidR="001A5DA8" w:rsidRPr="00A608E0" w:rsidRDefault="001A5DA8" w:rsidP="00A608E0">
      <w:pPr>
        <w:rPr>
          <w:rFonts w:ascii="Times New Roman" w:hAnsi="Times New Roman"/>
        </w:rPr>
      </w:pPr>
    </w:p>
    <w:p w:rsidR="001A5DA8" w:rsidRPr="00A608E0" w:rsidRDefault="001A5DA8" w:rsidP="00A608E0">
      <w:pPr>
        <w:ind w:left="6380" w:firstLine="708"/>
        <w:rPr>
          <w:rFonts w:ascii="Times New Roman" w:hAnsi="Times New Roman"/>
          <w:b/>
          <w:bCs/>
        </w:rPr>
      </w:pPr>
      <w:hyperlink r:id="rId5" w:history="1">
        <w:r w:rsidRPr="00BB201A">
          <w:rPr>
            <w:rStyle w:val="Hyperlink"/>
            <w:rFonts w:ascii="Times New Roman" w:hAnsi="Times New Roman"/>
            <w:b/>
            <w:bCs/>
          </w:rPr>
          <w:t>www.1wszk.pl</w:t>
        </w:r>
      </w:hyperlink>
    </w:p>
    <w:p w:rsidR="001A5DA8" w:rsidRDefault="001A5DA8" w:rsidP="00A608E0">
      <w:pPr>
        <w:ind w:left="6380" w:firstLine="708"/>
        <w:rPr>
          <w:rFonts w:ascii="Times New Roman" w:hAnsi="Times New Roman"/>
          <w:b/>
          <w:bCs/>
        </w:rPr>
      </w:pPr>
      <w:r w:rsidRPr="00A608E0">
        <w:rPr>
          <w:rFonts w:ascii="Times New Roman" w:hAnsi="Times New Roman"/>
          <w:b/>
          <w:bCs/>
        </w:rPr>
        <w:t>tablica ogłoszeń</w:t>
      </w:r>
    </w:p>
    <w:p w:rsidR="001A5DA8" w:rsidRPr="00A608E0" w:rsidRDefault="001A5DA8" w:rsidP="00A608E0">
      <w:pPr>
        <w:ind w:left="6380" w:firstLine="708"/>
        <w:rPr>
          <w:rFonts w:ascii="Times New Roman" w:hAnsi="Times New Roman"/>
          <w:b/>
          <w:bCs/>
        </w:rPr>
      </w:pPr>
    </w:p>
    <w:p w:rsidR="001A5DA8" w:rsidRDefault="001A5DA8" w:rsidP="00D2584F">
      <w:pPr>
        <w:jc w:val="both"/>
        <w:rPr>
          <w:rFonts w:ascii="Times New Roman" w:hAnsi="Times New Roman"/>
        </w:rPr>
      </w:pPr>
      <w:r w:rsidRPr="007A6CD3">
        <w:rPr>
          <w:rFonts w:ascii="Times New Roman" w:hAnsi="Times New Roman"/>
          <w:b/>
          <w:bCs/>
          <w:u w:val="single"/>
        </w:rPr>
        <w:t>Dotyczy</w:t>
      </w:r>
      <w:r w:rsidRPr="007A6CD3">
        <w:rPr>
          <w:rFonts w:ascii="Times New Roman" w:hAnsi="Times New Roman"/>
          <w:b/>
          <w:bCs/>
        </w:rPr>
        <w:t>:</w:t>
      </w:r>
      <w:r w:rsidRPr="007A6CD3">
        <w:rPr>
          <w:rFonts w:ascii="Times New Roman" w:hAnsi="Times New Roman"/>
        </w:rPr>
        <w:t xml:space="preserve"> przetargu nieograniczonego </w:t>
      </w:r>
      <w:r w:rsidRPr="00EC5ED4">
        <w:rPr>
          <w:rFonts w:ascii="Times New Roman" w:hAnsi="Times New Roman"/>
          <w:bCs/>
        </w:rPr>
        <w:t>na dostawę wraz z instalacją urządzeń komputerowych</w:t>
      </w:r>
      <w:r w:rsidRPr="00EC5ED4">
        <w:rPr>
          <w:rFonts w:ascii="Times New Roman" w:hAnsi="Times New Roman"/>
        </w:rPr>
        <w:t>–</w:t>
      </w:r>
      <w:r w:rsidRPr="007A6CD3">
        <w:rPr>
          <w:rFonts w:ascii="Times New Roman" w:hAnsi="Times New Roman"/>
        </w:rPr>
        <w:t xml:space="preserve">  </w:t>
      </w:r>
      <w:r w:rsidRPr="007A6CD3">
        <w:rPr>
          <w:rFonts w:ascii="Times New Roman" w:hAnsi="Times New Roman"/>
          <w:u w:val="single"/>
        </w:rPr>
        <w:t xml:space="preserve">otwarcie ofert w dniu </w:t>
      </w:r>
      <w:r>
        <w:rPr>
          <w:rFonts w:ascii="Times New Roman" w:hAnsi="Times New Roman"/>
          <w:u w:val="single"/>
        </w:rPr>
        <w:t>07</w:t>
      </w:r>
      <w:r w:rsidRPr="007A6CD3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11</w:t>
      </w:r>
      <w:r w:rsidRPr="007A6CD3">
        <w:rPr>
          <w:rFonts w:ascii="Times New Roman" w:hAnsi="Times New Roman"/>
          <w:u w:val="single"/>
        </w:rPr>
        <w:t>.2014 r.</w:t>
      </w:r>
      <w:r w:rsidRPr="007A6CD3">
        <w:rPr>
          <w:rFonts w:ascii="Times New Roman" w:hAnsi="Times New Roman"/>
        </w:rPr>
        <w:tab/>
      </w:r>
    </w:p>
    <w:p w:rsidR="001A5DA8" w:rsidRPr="008C4DDD" w:rsidRDefault="001A5DA8" w:rsidP="00D2584F">
      <w:pPr>
        <w:jc w:val="both"/>
        <w:rPr>
          <w:b/>
          <w:bCs/>
        </w:rPr>
      </w:pPr>
      <w:r w:rsidRPr="007A6CD3">
        <w:rPr>
          <w:rFonts w:ascii="Times New Roman" w:hAnsi="Times New Roman"/>
        </w:rPr>
        <w:tab/>
      </w:r>
      <w:r w:rsidRPr="007A6CD3">
        <w:rPr>
          <w:rFonts w:ascii="Times New Roman" w:hAnsi="Times New Roman"/>
        </w:rPr>
        <w:tab/>
      </w:r>
      <w:r w:rsidRPr="007A6CD3">
        <w:rPr>
          <w:rFonts w:ascii="Times New Roman" w:hAnsi="Times New Roman"/>
        </w:rPr>
        <w:tab/>
      </w:r>
    </w:p>
    <w:p w:rsidR="001A5DA8" w:rsidRDefault="001A5DA8" w:rsidP="00D2584F">
      <w:pPr>
        <w:pStyle w:val="BodyTextIndent2"/>
        <w:rPr>
          <w:sz w:val="22"/>
          <w:szCs w:val="22"/>
        </w:rPr>
      </w:pPr>
      <w:r w:rsidRPr="007A6CD3">
        <w:rPr>
          <w:sz w:val="22"/>
          <w:szCs w:val="22"/>
        </w:rPr>
        <w:t>oznaczenie sprawy: ZP/PN/3</w:t>
      </w:r>
      <w:r>
        <w:rPr>
          <w:sz w:val="22"/>
          <w:szCs w:val="22"/>
        </w:rPr>
        <w:t>8</w:t>
      </w:r>
      <w:r w:rsidRPr="007A6CD3">
        <w:rPr>
          <w:sz w:val="22"/>
          <w:szCs w:val="22"/>
        </w:rPr>
        <w:t>/2014</w:t>
      </w:r>
    </w:p>
    <w:p w:rsidR="001A5DA8" w:rsidRPr="007A6CD3" w:rsidRDefault="001A5DA8" w:rsidP="00D2584F">
      <w:pPr>
        <w:pStyle w:val="BodyTextIndent2"/>
        <w:rPr>
          <w:bCs/>
          <w:sz w:val="22"/>
          <w:szCs w:val="22"/>
        </w:rPr>
      </w:pPr>
    </w:p>
    <w:p w:rsidR="001A5DA8" w:rsidRPr="007A6CD3" w:rsidRDefault="001A5DA8" w:rsidP="00D2584F">
      <w:pPr>
        <w:pStyle w:val="BodyTextIndent2"/>
        <w:ind w:left="0" w:firstLine="0"/>
        <w:rPr>
          <w:bCs/>
          <w:sz w:val="22"/>
          <w:szCs w:val="22"/>
        </w:rPr>
      </w:pPr>
    </w:p>
    <w:p w:rsidR="001A5DA8" w:rsidRDefault="001A5DA8" w:rsidP="00D2584F">
      <w:pPr>
        <w:pStyle w:val="BodyTextIndent2"/>
        <w:spacing w:line="360" w:lineRule="auto"/>
        <w:ind w:left="0" w:firstLine="425"/>
      </w:pPr>
      <w:r w:rsidRPr="007A6CD3">
        <w:tab/>
        <w:t xml:space="preserve">1 Wojskowy Szpital Kliniczny z Polikliniką SP ZOZ w Lublinie – Zamawiający, działając na podstawie art. 92 ust. </w:t>
      </w:r>
      <w:r>
        <w:t>2</w:t>
      </w:r>
      <w:r w:rsidRPr="007A6CD3">
        <w:t xml:space="preserve">1 ustawy z dnia 29 stycznia 2004 r. prawo zamówień publicznych </w:t>
      </w:r>
      <w:r w:rsidRPr="00997202">
        <w:rPr>
          <w:i/>
        </w:rPr>
        <w:t>(Dz. U. z 2013 r. poz. 907 – tekst jednolity z późn. zm.)</w:t>
      </w:r>
      <w:r w:rsidRPr="007A6CD3">
        <w:t xml:space="preserve"> z</w:t>
      </w:r>
      <w:r>
        <w:t xml:space="preserve">awiadamia o </w:t>
      </w:r>
      <w:r w:rsidRPr="00732DCC">
        <w:t>wybor</w:t>
      </w:r>
      <w:r>
        <w:t>ze</w:t>
      </w:r>
      <w:r w:rsidRPr="00732DCC">
        <w:t xml:space="preserve"> oferty najkorzystniejszej, złożonej przez </w:t>
      </w:r>
      <w:r w:rsidRPr="00732DCC">
        <w:rPr>
          <w:u w:val="single"/>
        </w:rPr>
        <w:t>VICO Sp.J. D. Daniłowski, K. Zakrzewski</w:t>
      </w:r>
      <w:r>
        <w:rPr>
          <w:u w:val="single"/>
        </w:rPr>
        <w:t>,</w:t>
      </w:r>
      <w:r w:rsidRPr="00732DCC">
        <w:rPr>
          <w:u w:val="single"/>
        </w:rPr>
        <w:t xml:space="preserve"> Ul. Dr. Męcz. Majdanka 74, 20-325 Lublin</w:t>
      </w:r>
      <w:r w:rsidRPr="00732DCC">
        <w:t xml:space="preserve"> - cena brutto oferty 78 214,47</w:t>
      </w:r>
      <w:r w:rsidRPr="00732DCC">
        <w:rPr>
          <w:color w:val="FF0000"/>
        </w:rPr>
        <w:t xml:space="preserve"> </w:t>
      </w:r>
      <w:r w:rsidRPr="00732DCC">
        <w:t>zł. Oferta spełnia wymagania zawarte w SIWZ.</w:t>
      </w:r>
    </w:p>
    <w:p w:rsidR="001A5DA8" w:rsidRDefault="001A5DA8" w:rsidP="00D2584F">
      <w:pPr>
        <w:pStyle w:val="Indeks"/>
        <w:suppressLineNumbers w:val="0"/>
        <w:shd w:val="clear" w:color="auto" w:fill="FFFFFF"/>
        <w:snapToGrid w:val="0"/>
        <w:ind w:left="360"/>
        <w:jc w:val="both"/>
        <w:rPr>
          <w:rFonts w:cs="Times New Roman"/>
          <w:sz w:val="22"/>
          <w:szCs w:val="22"/>
        </w:rPr>
      </w:pPr>
    </w:p>
    <w:p w:rsidR="001A5DA8" w:rsidRPr="00725C1C" w:rsidRDefault="001A5DA8" w:rsidP="00D2584F">
      <w:pPr>
        <w:ind w:left="284"/>
        <w:jc w:val="both"/>
      </w:pPr>
    </w:p>
    <w:p w:rsidR="001A5DA8" w:rsidRPr="007A6CD3" w:rsidRDefault="001A5DA8" w:rsidP="00D2584F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7A6CD3">
        <w:rPr>
          <w:rFonts w:ascii="Times New Roman" w:hAnsi="Times New Roman"/>
          <w:b/>
        </w:rPr>
        <w:t xml:space="preserve"> Z upoważnienia Komendanta</w:t>
      </w:r>
    </w:p>
    <w:p w:rsidR="001A5DA8" w:rsidRPr="00D2584F" w:rsidRDefault="001A5DA8" w:rsidP="00D2584F">
      <w:pPr>
        <w:pStyle w:val="Heading5"/>
        <w:ind w:left="3544" w:firstLine="704"/>
        <w:rPr>
          <w:rFonts w:ascii="Times New Roman" w:hAnsi="Times New Roman"/>
          <w:b/>
        </w:rPr>
      </w:pPr>
      <w:r w:rsidRPr="00D2584F">
        <w:rPr>
          <w:rFonts w:ascii="Times New Roman" w:hAnsi="Times New Roman"/>
          <w:b/>
        </w:rPr>
        <w:t>1 Wojskowego Szpitala Klinicznego z Polikliniką</w:t>
      </w:r>
    </w:p>
    <w:p w:rsidR="001A5DA8" w:rsidRPr="007A6CD3" w:rsidRDefault="001A5DA8" w:rsidP="00D2584F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7A6CD3">
        <w:rPr>
          <w:rFonts w:ascii="Times New Roman" w:hAnsi="Times New Roman"/>
          <w:b/>
        </w:rPr>
        <w:t>SP ZOZ w Lublinie</w:t>
      </w:r>
    </w:p>
    <w:p w:rsidR="001A5DA8" w:rsidRDefault="001A5DA8" w:rsidP="00D2584F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  <w:r w:rsidRPr="007A6CD3">
        <w:rPr>
          <w:rFonts w:ascii="Times New Roman" w:hAnsi="Times New Roman"/>
          <w:b/>
        </w:rPr>
        <w:t>Kierownik Działu Zamówień Publicznych</w:t>
      </w:r>
    </w:p>
    <w:p w:rsidR="001A5DA8" w:rsidRPr="007A6CD3" w:rsidRDefault="001A5DA8" w:rsidP="00D2584F">
      <w:pPr>
        <w:spacing w:after="0" w:line="240" w:lineRule="auto"/>
        <w:ind w:left="3544"/>
        <w:jc w:val="center"/>
        <w:rPr>
          <w:rFonts w:ascii="Times New Roman" w:hAnsi="Times New Roman"/>
          <w:b/>
        </w:rPr>
      </w:pPr>
    </w:p>
    <w:p w:rsidR="001A5DA8" w:rsidRPr="007A6CD3" w:rsidRDefault="001A5DA8" w:rsidP="00D2584F">
      <w:pPr>
        <w:spacing w:after="0" w:line="240" w:lineRule="auto"/>
        <w:ind w:left="3544"/>
        <w:jc w:val="center"/>
        <w:rPr>
          <w:rFonts w:ascii="Times New Roman" w:hAnsi="Times New Roman"/>
        </w:rPr>
      </w:pPr>
      <w:r w:rsidRPr="007A6CD3">
        <w:rPr>
          <w:rFonts w:ascii="Times New Roman" w:hAnsi="Times New Roman"/>
          <w:b/>
          <w:bCs/>
        </w:rPr>
        <w:t>mgr Agnieszka TURSKA</w:t>
      </w:r>
    </w:p>
    <w:p w:rsidR="001A5DA8" w:rsidRPr="00A608E0" w:rsidRDefault="001A5DA8" w:rsidP="00A608E0">
      <w:pPr>
        <w:jc w:val="right"/>
        <w:rPr>
          <w:rFonts w:ascii="Times New Roman" w:hAnsi="Times New Roman"/>
        </w:rPr>
      </w:pPr>
    </w:p>
    <w:sectPr w:rsidR="001A5DA8" w:rsidRPr="00A608E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95660"/>
    <w:multiLevelType w:val="hybridMultilevel"/>
    <w:tmpl w:val="1E4CBE96"/>
    <w:lvl w:ilvl="0" w:tplc="42E82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107925"/>
    <w:rsid w:val="00116A7A"/>
    <w:rsid w:val="001A5DA8"/>
    <w:rsid w:val="001B3E23"/>
    <w:rsid w:val="001F5D59"/>
    <w:rsid w:val="002312E5"/>
    <w:rsid w:val="00286BDD"/>
    <w:rsid w:val="002E0AE0"/>
    <w:rsid w:val="002F1D1B"/>
    <w:rsid w:val="003A65C6"/>
    <w:rsid w:val="003A7A96"/>
    <w:rsid w:val="003F61A3"/>
    <w:rsid w:val="00447348"/>
    <w:rsid w:val="004F76ED"/>
    <w:rsid w:val="00571DD7"/>
    <w:rsid w:val="0057277C"/>
    <w:rsid w:val="00664508"/>
    <w:rsid w:val="006A268D"/>
    <w:rsid w:val="00725C1C"/>
    <w:rsid w:val="00732DCC"/>
    <w:rsid w:val="007A6CD3"/>
    <w:rsid w:val="008226A2"/>
    <w:rsid w:val="00824F98"/>
    <w:rsid w:val="008976F9"/>
    <w:rsid w:val="008C4DDD"/>
    <w:rsid w:val="008F71F1"/>
    <w:rsid w:val="00997202"/>
    <w:rsid w:val="009C0366"/>
    <w:rsid w:val="009E4799"/>
    <w:rsid w:val="00A14D13"/>
    <w:rsid w:val="00A25003"/>
    <w:rsid w:val="00A608E0"/>
    <w:rsid w:val="00AB0A9F"/>
    <w:rsid w:val="00B35C36"/>
    <w:rsid w:val="00BA1BD6"/>
    <w:rsid w:val="00BB201A"/>
    <w:rsid w:val="00C37E4A"/>
    <w:rsid w:val="00C554BB"/>
    <w:rsid w:val="00D2584F"/>
    <w:rsid w:val="00E042B2"/>
    <w:rsid w:val="00E90E54"/>
    <w:rsid w:val="00EC20A9"/>
    <w:rsid w:val="00EC5ED4"/>
    <w:rsid w:val="00EE3EAD"/>
    <w:rsid w:val="00FB25CC"/>
    <w:rsid w:val="00F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BalloonText">
    <w:name w:val="Balloon Text"/>
    <w:basedOn w:val="Normal"/>
    <w:link w:val="BalloonTextChar"/>
    <w:uiPriority w:val="99"/>
    <w:semiHidden/>
    <w:rsid w:val="0011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4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123</Words>
  <Characters>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33</cp:revision>
  <cp:lastPrinted>2014-11-17T13:27:00Z</cp:lastPrinted>
  <dcterms:created xsi:type="dcterms:W3CDTF">2014-06-18T12:05:00Z</dcterms:created>
  <dcterms:modified xsi:type="dcterms:W3CDTF">2014-11-17T13:28:00Z</dcterms:modified>
</cp:coreProperties>
</file>